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69" w:rsidRPr="0007225D" w:rsidRDefault="002F0D69" w:rsidP="002F0D69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  <w:r w:rsidRPr="0007225D">
        <w:rPr>
          <w:rFonts w:cstheme="minorHAnsi"/>
          <w:sz w:val="24"/>
          <w:szCs w:val="24"/>
        </w:rPr>
        <w:t>Soal uraian</w:t>
      </w:r>
      <w:r>
        <w:rPr>
          <w:rFonts w:cstheme="minorHAnsi"/>
          <w:sz w:val="24"/>
          <w:szCs w:val="24"/>
        </w:rPr>
        <w:t xml:space="preserve"> BAB VII</w:t>
      </w:r>
      <w:bookmarkStart w:id="0" w:name="_GoBack"/>
      <w:bookmarkEnd w:id="0"/>
    </w:p>
    <w:p w:rsidR="002F0D69" w:rsidRDefault="002F0D69" w:rsidP="002F0D6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7225D">
        <w:rPr>
          <w:rFonts w:cstheme="minorHAnsi"/>
          <w:sz w:val="24"/>
          <w:szCs w:val="24"/>
        </w:rPr>
        <w:t xml:space="preserve">Seorang pasien anak-anak menderita pneumonia. Pilihlah antimikroba yang paling tepat untuk kasus diatas dan jelaskan minimal 3 alasan yang melandasi pemilihan  antimikroba tersebut. </w:t>
      </w:r>
    </w:p>
    <w:p w:rsidR="002F0D69" w:rsidRDefault="002F0D69" w:rsidP="002F0D6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Urutkanlah faktor-faktor yang mempengaruhi pemilihan suatu antimikroba.</w:t>
      </w:r>
    </w:p>
    <w:p w:rsidR="002F0D69" w:rsidRPr="0007225D" w:rsidRDefault="002F0D69" w:rsidP="002F0D6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Seorang pasien mengalami arthritis rheumatoid dan hiperasiditas lambung. Pilihlah obat yang tepat untuk pasien diatas dan berikan alasan pemilihan obat tersebut.</w:t>
      </w:r>
    </w:p>
    <w:p w:rsidR="00D3499B" w:rsidRDefault="00D3499B"/>
    <w:sectPr w:rsidR="00D34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75E1D"/>
    <w:multiLevelType w:val="hybridMultilevel"/>
    <w:tmpl w:val="DA5202A6"/>
    <w:lvl w:ilvl="0" w:tplc="BF1A0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BC26A9"/>
    <w:multiLevelType w:val="hybridMultilevel"/>
    <w:tmpl w:val="23CEF1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69"/>
    <w:rsid w:val="002F0D69"/>
    <w:rsid w:val="00D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AA27C-5852-4BD1-AF6A-E127DD3A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0D69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F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musolini</dc:creator>
  <cp:keywords/>
  <dc:description/>
  <cp:lastModifiedBy>musolini</cp:lastModifiedBy>
  <cp:revision>1</cp:revision>
  <dcterms:created xsi:type="dcterms:W3CDTF">2017-04-26T10:29:00Z</dcterms:created>
  <dcterms:modified xsi:type="dcterms:W3CDTF">2017-04-26T10:29:00Z</dcterms:modified>
</cp:coreProperties>
</file>