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E8" w:rsidRDefault="00DF75E8" w:rsidP="00DF75E8">
      <w:pPr>
        <w:pStyle w:val="ListParagraph"/>
        <w:numPr>
          <w:ilvl w:val="0"/>
          <w:numId w:val="1"/>
        </w:numPr>
        <w:spacing w:after="0" w:line="360" w:lineRule="auto"/>
        <w:ind w:left="851"/>
      </w:pPr>
      <w:proofErr w:type="spellStart"/>
      <w:r w:rsidRPr="00EF3CE3">
        <w:t>Soal</w:t>
      </w:r>
      <w:proofErr w:type="spellEnd"/>
      <w:r w:rsidRPr="00EF3CE3">
        <w:t xml:space="preserve"> </w:t>
      </w:r>
      <w:proofErr w:type="spellStart"/>
      <w:r w:rsidRPr="00EF3CE3">
        <w:t>uraian</w:t>
      </w:r>
      <w:proofErr w:type="spellEnd"/>
      <w:r w:rsidRPr="00EF3CE3">
        <w:t xml:space="preserve"> </w:t>
      </w:r>
      <w:proofErr w:type="spellStart"/>
      <w:r w:rsidRPr="00EF3CE3">
        <w:t>berbasis</w:t>
      </w:r>
      <w:proofErr w:type="spellEnd"/>
      <w:r w:rsidRPr="00EF3CE3">
        <w:t xml:space="preserve"> </w:t>
      </w:r>
      <w:proofErr w:type="spellStart"/>
      <w:r w:rsidRPr="00EF3CE3">
        <w:t>kasus</w:t>
      </w:r>
      <w:proofErr w:type="spellEnd"/>
      <w:r w:rsidRPr="00EF3CE3">
        <w:t>.</w:t>
      </w:r>
    </w:p>
    <w:p w:rsidR="00DF75E8" w:rsidRPr="005B5749" w:rsidRDefault="00DF75E8" w:rsidP="00DF75E8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rPr>
          <w:rFonts w:eastAsia="Times New Roman" w:cs="Times New Roman"/>
          <w:color w:val="000000"/>
        </w:rPr>
        <w:t>Ketika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menyusun</w:t>
      </w:r>
      <w:proofErr w:type="spellEnd"/>
      <w:r>
        <w:rPr>
          <w:rFonts w:eastAsia="Times New Roman" w:cs="Times New Roman"/>
          <w:color w:val="000000"/>
        </w:rPr>
        <w:t xml:space="preserve"> RPPH </w:t>
      </w:r>
      <w:proofErr w:type="spellStart"/>
      <w:r>
        <w:rPr>
          <w:rFonts w:eastAsia="Times New Roman" w:cs="Times New Roman"/>
          <w:color w:val="000000"/>
        </w:rPr>
        <w:t>seorang</w:t>
      </w:r>
      <w:proofErr w:type="spellEnd"/>
      <w:r>
        <w:rPr>
          <w:rFonts w:eastAsia="Times New Roman" w:cs="Times New Roman"/>
          <w:color w:val="000000"/>
        </w:rPr>
        <w:t xml:space="preserve"> guru </w:t>
      </w:r>
      <w:proofErr w:type="spellStart"/>
      <w:r>
        <w:rPr>
          <w:rFonts w:eastAsia="Times New Roman" w:cs="Times New Roman"/>
          <w:color w:val="000000"/>
        </w:rPr>
        <w:t>memperhatikan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tagihan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kompetensi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r>
        <w:rPr>
          <w:rFonts w:eastAsia="Times New Roman" w:cs="Times New Roman"/>
          <w:color w:val="000000"/>
        </w:rPr>
        <w:t>diharapkan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dengan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menyusun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kriteria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ketuntasan</w:t>
      </w:r>
      <w:proofErr w:type="spellEnd"/>
      <w:r>
        <w:rPr>
          <w:rFonts w:eastAsia="Times New Roman" w:cs="Times New Roman"/>
          <w:color w:val="000000"/>
        </w:rPr>
        <w:t xml:space="preserve"> minimal </w:t>
      </w:r>
      <w:proofErr w:type="spellStart"/>
      <w:r>
        <w:rPr>
          <w:rFonts w:eastAsia="Times New Roman" w:cs="Times New Roman"/>
          <w:color w:val="000000"/>
        </w:rPr>
        <w:t>terhadap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materi</w:t>
      </w:r>
      <w:proofErr w:type="spell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bahan</w:t>
      </w:r>
      <w:proofErr w:type="spellEnd"/>
      <w:r>
        <w:rPr>
          <w:rFonts w:eastAsia="Times New Roman" w:cs="Times New Roman"/>
          <w:color w:val="000000"/>
        </w:rPr>
        <w:t xml:space="preserve"> ajar. </w:t>
      </w:r>
      <w:proofErr w:type="spellStart"/>
      <w:r>
        <w:rPr>
          <w:rFonts w:eastAsia="Times New Roman" w:cs="Times New Roman"/>
          <w:color w:val="000000"/>
        </w:rPr>
        <w:t>Berikan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pendapat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anda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berkaitan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dengan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pemahaman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bahwa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pendidikan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anak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usia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dini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dilakukan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dengan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memperhatikan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pertumbuhan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perkembangan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anak</w:t>
      </w:r>
      <w:proofErr w:type="spellEnd"/>
      <w:r>
        <w:rPr>
          <w:rFonts w:eastAsia="Times New Roman" w:cs="Times New Roman"/>
          <w:color w:val="000000"/>
        </w:rPr>
        <w:t>…!!</w:t>
      </w:r>
    </w:p>
    <w:p w:rsidR="00DF75E8" w:rsidRPr="005B5749" w:rsidRDefault="00DF75E8" w:rsidP="00DF75E8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profesinya</w:t>
      </w:r>
      <w:proofErr w:type="spellEnd"/>
      <w:r>
        <w:t xml:space="preserve"> Bu </w:t>
      </w:r>
      <w:proofErr w:type="spellStart"/>
      <w:r>
        <w:t>Laksmi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</w:t>
      </w:r>
      <w:r w:rsidRPr="00F95E3B">
        <w:rPr>
          <w:rFonts w:eastAsia="Times New Roman" w:cs="Times New Roman"/>
          <w:color w:val="000000"/>
        </w:rPr>
        <w:t>emilih</w:t>
      </w:r>
      <w:proofErr w:type="spellEnd"/>
      <w:r w:rsidRPr="00F95E3B">
        <w:rPr>
          <w:rFonts w:eastAsia="Times New Roman" w:cs="Times New Roman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berbagai</w:t>
      </w:r>
      <w:proofErr w:type="spellEnd"/>
      <w:r w:rsidRPr="00F95E3B">
        <w:rPr>
          <w:rFonts w:eastAsia="Times New Roman" w:cs="Times New Roman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strategi</w:t>
      </w:r>
      <w:proofErr w:type="spellEnd"/>
      <w:r w:rsidRPr="00F95E3B">
        <w:rPr>
          <w:rFonts w:eastAsia="Times New Roman" w:cs="Times New Roman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berkomunikasi</w:t>
      </w:r>
      <w:proofErr w:type="spellEnd"/>
      <w:r w:rsidRPr="00F95E3B">
        <w:rPr>
          <w:rFonts w:eastAsia="Times New Roman" w:cs="Times New Roman"/>
        </w:rPr>
        <w:t xml:space="preserve"> </w:t>
      </w:r>
      <w:r w:rsidRPr="00F95E3B">
        <w:rPr>
          <w:rFonts w:eastAsia="Times New Roman" w:cs="Times New Roman"/>
          <w:color w:val="000000"/>
        </w:rPr>
        <w:t>yang</w:t>
      </w:r>
      <w:r w:rsidRPr="00F95E3B">
        <w:rPr>
          <w:rFonts w:eastAsia="Times New Roman" w:cs="Times New Roman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efektif</w:t>
      </w:r>
      <w:proofErr w:type="spellEnd"/>
      <w:r w:rsidRPr="00F95E3B">
        <w:rPr>
          <w:rFonts w:eastAsia="Times New Roman" w:cs="Times New Roman"/>
          <w:color w:val="000000"/>
        </w:rPr>
        <w:t>,</w:t>
      </w:r>
      <w:r w:rsidRPr="00F95E3B">
        <w:rPr>
          <w:rFonts w:eastAsia="Times New Roman" w:cs="Times New Roman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empatik</w:t>
      </w:r>
      <w:proofErr w:type="spellEnd"/>
      <w:r w:rsidRPr="00F95E3B">
        <w:rPr>
          <w:rFonts w:eastAsia="Times New Roman" w:cs="Times New Roman"/>
          <w:color w:val="000000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dan</w:t>
      </w:r>
      <w:proofErr w:type="spellEnd"/>
      <w:r w:rsidRPr="00F95E3B">
        <w:rPr>
          <w:rFonts w:eastAsia="Times New Roman" w:cs="Times New Roman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santun</w:t>
      </w:r>
      <w:proofErr w:type="spellEnd"/>
      <w:r w:rsidRPr="00F95E3B">
        <w:rPr>
          <w:rFonts w:eastAsia="Times New Roman" w:cs="Times New Roman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dengan</w:t>
      </w:r>
      <w:proofErr w:type="spellEnd"/>
      <w:r w:rsidRPr="00F95E3B">
        <w:rPr>
          <w:rFonts w:eastAsia="Times New Roman" w:cs="Times New Roman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anak</w:t>
      </w:r>
      <w:proofErr w:type="spellEnd"/>
      <w:r w:rsidRPr="00F95E3B">
        <w:rPr>
          <w:rFonts w:eastAsia="Times New Roman" w:cs="Times New Roman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usia</w:t>
      </w:r>
      <w:proofErr w:type="spellEnd"/>
      <w:r w:rsidRPr="00F95E3B">
        <w:rPr>
          <w:rFonts w:eastAsia="Times New Roman" w:cs="Times New Roman"/>
        </w:rPr>
        <w:t xml:space="preserve"> </w:t>
      </w:r>
      <w:proofErr w:type="spellStart"/>
      <w:r w:rsidRPr="00F95E3B">
        <w:rPr>
          <w:rFonts w:eastAsia="Times New Roman" w:cs="Times New Roman"/>
          <w:color w:val="000000"/>
        </w:rPr>
        <w:t>dini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tujuannya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adalah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untuk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memperlancar</w:t>
      </w:r>
      <w:proofErr w:type="spellEnd"/>
      <w:r>
        <w:rPr>
          <w:rFonts w:eastAsia="Times New Roman" w:cs="Times New Roman"/>
          <w:color w:val="000000"/>
        </w:rPr>
        <w:t xml:space="preserve"> proses </w:t>
      </w:r>
      <w:proofErr w:type="spellStart"/>
      <w:r>
        <w:rPr>
          <w:rFonts w:eastAsia="Times New Roman" w:cs="Times New Roman"/>
          <w:color w:val="000000"/>
        </w:rPr>
        <w:t>pembelajarannya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Coba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uraikan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apa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saja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manfaat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r>
        <w:rPr>
          <w:rFonts w:eastAsia="Times New Roman" w:cs="Times New Roman"/>
          <w:color w:val="000000"/>
        </w:rPr>
        <w:t>dapat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diperoleh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Laksmi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ketika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beliau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berhasil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membangun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strategi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berkomunikasi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r>
        <w:rPr>
          <w:rFonts w:eastAsia="Times New Roman" w:cs="Times New Roman"/>
          <w:color w:val="000000"/>
        </w:rPr>
        <w:t>baik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dengan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anak</w:t>
      </w:r>
      <w:proofErr w:type="spellEnd"/>
      <w:r>
        <w:rPr>
          <w:rFonts w:eastAsia="Times New Roman" w:cs="Times New Roman"/>
          <w:color w:val="000000"/>
        </w:rPr>
        <w:t>?</w:t>
      </w:r>
    </w:p>
    <w:p w:rsidR="00DF75E8" w:rsidRPr="005B5749" w:rsidRDefault="00DF75E8" w:rsidP="00DF75E8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rPr>
          <w:rFonts w:eastAsia="Times New Roman" w:cs="Times New Roman"/>
          <w:color w:val="000000"/>
        </w:rPr>
        <w:t>Upaya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merancang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kegiatan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bermain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untuk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pembelajaran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anak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usia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dini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seorang</w:t>
      </w:r>
      <w:proofErr w:type="spellEnd"/>
      <w:r>
        <w:rPr>
          <w:rFonts w:eastAsia="Times New Roman" w:cs="Times New Roman"/>
          <w:color w:val="000000"/>
        </w:rPr>
        <w:t xml:space="preserve"> guru PAUD </w:t>
      </w:r>
      <w:proofErr w:type="spellStart"/>
      <w:r>
        <w:rPr>
          <w:rFonts w:eastAsia="Times New Roman" w:cs="Times New Roman"/>
          <w:color w:val="000000"/>
        </w:rPr>
        <w:t>menggali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dari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kearifan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lokal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r>
        <w:rPr>
          <w:rFonts w:eastAsia="Times New Roman" w:cs="Times New Roman"/>
          <w:color w:val="000000"/>
        </w:rPr>
        <w:t>muncul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didaerah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setempat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misalnya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musim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tanam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padi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musim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panen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musim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hujan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sebagainya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Uraikan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tindakan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r>
        <w:rPr>
          <w:rFonts w:eastAsia="Times New Roman" w:cs="Times New Roman"/>
          <w:color w:val="000000"/>
        </w:rPr>
        <w:t>dilakukan</w:t>
      </w:r>
      <w:proofErr w:type="spellEnd"/>
      <w:r>
        <w:rPr>
          <w:rFonts w:eastAsia="Times New Roman" w:cs="Times New Roman"/>
          <w:color w:val="000000"/>
        </w:rPr>
        <w:t xml:space="preserve"> guru </w:t>
      </w:r>
      <w:proofErr w:type="spellStart"/>
      <w:r>
        <w:rPr>
          <w:rFonts w:eastAsia="Times New Roman" w:cs="Times New Roman"/>
          <w:color w:val="000000"/>
        </w:rPr>
        <w:t>tersebut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berkaitan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dengan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upaya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 w:rsidRPr="005B5749">
        <w:rPr>
          <w:rFonts w:eastAsia="Times New Roman" w:cs="Times New Roman"/>
          <w:color w:val="000000"/>
        </w:rPr>
        <w:t>pengembangan</w:t>
      </w:r>
      <w:proofErr w:type="spellEnd"/>
      <w:r w:rsidRPr="005B5749">
        <w:rPr>
          <w:rFonts w:eastAsia="Times New Roman" w:cs="Times New Roman"/>
        </w:rPr>
        <w:t xml:space="preserve"> </w:t>
      </w:r>
      <w:proofErr w:type="spellStart"/>
      <w:r w:rsidRPr="005B5749">
        <w:rPr>
          <w:rFonts w:eastAsia="Times New Roman" w:cs="Times New Roman"/>
          <w:color w:val="000000"/>
        </w:rPr>
        <w:t>anak</w:t>
      </w:r>
      <w:proofErr w:type="spellEnd"/>
      <w:r w:rsidRPr="005B5749">
        <w:rPr>
          <w:rFonts w:eastAsia="Times New Roman" w:cs="Times New Roman"/>
          <w:color w:val="000000"/>
        </w:rPr>
        <w:t xml:space="preserve"> </w:t>
      </w:r>
      <w:proofErr w:type="spellStart"/>
      <w:r w:rsidRPr="005B5749">
        <w:rPr>
          <w:rFonts w:eastAsia="Times New Roman" w:cs="Times New Roman"/>
          <w:color w:val="000000"/>
        </w:rPr>
        <w:t>usia</w:t>
      </w:r>
      <w:proofErr w:type="spellEnd"/>
      <w:r w:rsidRPr="005B5749">
        <w:rPr>
          <w:rFonts w:eastAsia="Times New Roman" w:cs="Times New Roman"/>
        </w:rPr>
        <w:t xml:space="preserve"> </w:t>
      </w:r>
      <w:proofErr w:type="spellStart"/>
      <w:r w:rsidRPr="005B5749">
        <w:rPr>
          <w:rFonts w:eastAsia="Times New Roman" w:cs="Times New Roman"/>
          <w:color w:val="000000"/>
        </w:rPr>
        <w:t>dini</w:t>
      </w:r>
      <w:proofErr w:type="spellEnd"/>
      <w:r w:rsidRPr="005B5749">
        <w:rPr>
          <w:rFonts w:eastAsia="Times New Roman" w:cs="Times New Roman"/>
        </w:rPr>
        <w:t xml:space="preserve"> </w:t>
      </w:r>
      <w:proofErr w:type="spellStart"/>
      <w:r w:rsidRPr="005B5749">
        <w:rPr>
          <w:rFonts w:eastAsia="Times New Roman" w:cs="Times New Roman"/>
          <w:color w:val="000000"/>
        </w:rPr>
        <w:t>berdasarkan</w:t>
      </w:r>
      <w:proofErr w:type="spellEnd"/>
      <w:r w:rsidRPr="005B5749">
        <w:rPr>
          <w:rFonts w:eastAsia="Times New Roman" w:cs="Times New Roman"/>
        </w:rPr>
        <w:t xml:space="preserve"> </w:t>
      </w:r>
      <w:proofErr w:type="spellStart"/>
      <w:r w:rsidRPr="005B5749">
        <w:rPr>
          <w:rFonts w:eastAsia="Times New Roman" w:cs="Times New Roman"/>
          <w:color w:val="000000"/>
        </w:rPr>
        <w:t>kurikulum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proofErr w:type="gramStart"/>
      <w:r>
        <w:rPr>
          <w:rFonts w:eastAsia="Times New Roman" w:cs="Times New Roman"/>
          <w:color w:val="000000"/>
        </w:rPr>
        <w:t>berlaku</w:t>
      </w:r>
      <w:proofErr w:type="spellEnd"/>
      <w:r>
        <w:rPr>
          <w:rFonts w:eastAsia="Times New Roman" w:cs="Times New Roman"/>
          <w:color w:val="000000"/>
        </w:rPr>
        <w:t>..!</w:t>
      </w:r>
      <w:proofErr w:type="gramEnd"/>
    </w:p>
    <w:p w:rsidR="00626478" w:rsidRDefault="00626478">
      <w:bookmarkStart w:id="0" w:name="_GoBack"/>
      <w:bookmarkEnd w:id="0"/>
    </w:p>
    <w:sectPr w:rsidR="0062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8373C"/>
    <w:multiLevelType w:val="hybridMultilevel"/>
    <w:tmpl w:val="531243B8"/>
    <w:lvl w:ilvl="0" w:tplc="BDC01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3E505A9"/>
    <w:multiLevelType w:val="hybridMultilevel"/>
    <w:tmpl w:val="BE3C7B98"/>
    <w:lvl w:ilvl="0" w:tplc="132CF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E8"/>
    <w:rsid w:val="00626478"/>
    <w:rsid w:val="00D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EFBF1-8690-4AA5-AB34-AA2D26CB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F75E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F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AsusUX303LB</dc:creator>
  <cp:keywords/>
  <dc:description/>
  <cp:lastModifiedBy>AsusUX303LB</cp:lastModifiedBy>
  <cp:revision>1</cp:revision>
  <dcterms:created xsi:type="dcterms:W3CDTF">2017-05-03T09:21:00Z</dcterms:created>
  <dcterms:modified xsi:type="dcterms:W3CDTF">2017-05-03T09:21:00Z</dcterms:modified>
</cp:coreProperties>
</file>